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92C2" w14:textId="4F85DD52" w:rsidR="00E67E65" w:rsidRDefault="00E67E65" w:rsidP="00E67E65">
      <w:pPr>
        <w:pStyle w:val="Heading3"/>
        <w:spacing w:before="200"/>
        <w:ind w:right="-294"/>
        <w:rPr>
          <w:rFonts w:ascii="Arial" w:hAnsi="Arial" w:cs="Arial"/>
          <w:color w:val="002060"/>
          <w:sz w:val="40"/>
          <w:szCs w:val="40"/>
        </w:rPr>
      </w:pPr>
      <w:r w:rsidRPr="0010054C">
        <w:rPr>
          <w:rFonts w:ascii="Arial" w:hAnsi="Arial" w:cs="Arial"/>
          <w:color w:val="002060"/>
          <w:sz w:val="40"/>
          <w:szCs w:val="40"/>
        </w:rPr>
        <w:t xml:space="preserve">Swim Ireland Code of Conduct for </w:t>
      </w:r>
      <w:r>
        <w:rPr>
          <w:rFonts w:ascii="Arial" w:hAnsi="Arial" w:cs="Arial"/>
          <w:color w:val="002060"/>
          <w:sz w:val="40"/>
          <w:szCs w:val="40"/>
        </w:rPr>
        <w:t>Coaches/Teachers</w:t>
      </w:r>
    </w:p>
    <w:p w14:paraId="43384C86" w14:textId="77777777" w:rsidR="00E67E65" w:rsidRDefault="00E67E65" w:rsidP="00E67E65">
      <w:pPr>
        <w:pStyle w:val="NormalWeb"/>
        <w:spacing w:before="0" w:beforeAutospacing="0" w:after="0" w:afterAutospacing="0"/>
        <w:ind w:right="357"/>
        <w:rPr>
          <w:rFonts w:ascii="Arial" w:hAnsi="Arial" w:cs="Arial"/>
          <w:color w:val="000000"/>
          <w:sz w:val="22"/>
          <w:szCs w:val="22"/>
        </w:rPr>
      </w:pPr>
    </w:p>
    <w:p w14:paraId="6D5FFF04" w14:textId="1145F0EC" w:rsidR="00E67E65" w:rsidRPr="00E67E65" w:rsidRDefault="00E67E65" w:rsidP="00E67E65">
      <w:pPr>
        <w:pStyle w:val="NormalWeb"/>
        <w:spacing w:before="0" w:beforeAutospacing="0" w:after="0" w:afterAutospacing="0" w:line="276" w:lineRule="auto"/>
        <w:ind w:right="357"/>
        <w:rPr>
          <w:rFonts w:ascii="Arial" w:hAnsi="Arial" w:cs="Arial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Coaches/Teachers will ensure that:</w:t>
      </w:r>
    </w:p>
    <w:p w14:paraId="16C7250E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are familiar with the Code of Ethics, with Swim Ireland Child Welfare guidelines, with Swim Ireland and their club rules and are aware of and follow the required procedures.</w:t>
      </w:r>
    </w:p>
    <w:p w14:paraId="70E55370" w14:textId="4596AAFE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 xml:space="preserve">They are qualified for their position and are </w:t>
      </w:r>
      <w:r w:rsidRPr="00E67E65">
        <w:rPr>
          <w:rFonts w:ascii="Arial" w:hAnsi="Arial" w:cs="Arial"/>
          <w:color w:val="000000"/>
          <w:sz w:val="40"/>
          <w:szCs w:val="40"/>
        </w:rPr>
        <w:t>up to date</w:t>
      </w:r>
      <w:r w:rsidRPr="00E67E65">
        <w:rPr>
          <w:rFonts w:ascii="Arial" w:hAnsi="Arial" w:cs="Arial"/>
          <w:color w:val="000000"/>
          <w:sz w:val="40"/>
          <w:szCs w:val="40"/>
        </w:rPr>
        <w:t xml:space="preserve"> with the knowledge and skill required.</w:t>
      </w:r>
    </w:p>
    <w:p w14:paraId="28BEE939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create a safe environment for their swimmers.</w:t>
      </w:r>
    </w:p>
    <w:p w14:paraId="3F05FB29" w14:textId="4E65402E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 xml:space="preserve">They remember that young swimmers participate for </w:t>
      </w:r>
      <w:r w:rsidRPr="00E67E65">
        <w:rPr>
          <w:rFonts w:ascii="Arial" w:hAnsi="Arial" w:cs="Arial"/>
          <w:color w:val="000000"/>
          <w:sz w:val="40"/>
          <w:szCs w:val="40"/>
        </w:rPr>
        <w:t>fun,</w:t>
      </w:r>
      <w:r w:rsidRPr="00E67E65">
        <w:rPr>
          <w:rFonts w:ascii="Arial" w:hAnsi="Arial" w:cs="Arial"/>
          <w:color w:val="000000"/>
          <w:sz w:val="40"/>
          <w:szCs w:val="40"/>
        </w:rPr>
        <w:t xml:space="preserve"> and enjoyment and that skill development and personal satisfaction have priority over highly structured competition.</w:t>
      </w:r>
    </w:p>
    <w:p w14:paraId="63812A5C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plan and prepare appropriately.</w:t>
      </w:r>
    </w:p>
    <w:p w14:paraId="6D42FCC9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are positive during sessions. Praise and encourage effort as well as results and never ridicule or shout unnecessarily at swimmers.</w:t>
      </w:r>
    </w:p>
    <w:p w14:paraId="3DE8A467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are careful to avoid favouritism. Each child will require attention appropriate to their needs.</w:t>
      </w:r>
    </w:p>
    <w:p w14:paraId="20F7E726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take care not to expose a child to persistent criticism, sarcasm, or hostility.</w:t>
      </w:r>
    </w:p>
    <w:p w14:paraId="616B6D93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never make winning the only objective and will set age-appropriate and realistic goals for the swimmers.</w:t>
      </w:r>
    </w:p>
    <w:p w14:paraId="71579942" w14:textId="31826330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 xml:space="preserve">They insist that swimmers in their care respect the rules of the sport and will insist on fair play and ensure swimmers are aware that cheating or bullying </w:t>
      </w:r>
      <w:r w:rsidRPr="00E67E65">
        <w:rPr>
          <w:rFonts w:ascii="Arial" w:hAnsi="Arial" w:cs="Arial"/>
          <w:color w:val="000000"/>
          <w:sz w:val="40"/>
          <w:szCs w:val="40"/>
        </w:rPr>
        <w:lastRenderedPageBreak/>
        <w:t xml:space="preserve">behaviour will not be tolerated. They should encourage the development of respect for opponents, officials, </w:t>
      </w:r>
      <w:r w:rsidRPr="00E67E65">
        <w:rPr>
          <w:rFonts w:ascii="Arial" w:hAnsi="Arial" w:cs="Arial"/>
          <w:color w:val="000000"/>
          <w:sz w:val="40"/>
          <w:szCs w:val="40"/>
        </w:rPr>
        <w:t>coaches,</w:t>
      </w:r>
      <w:r w:rsidRPr="00E67E65">
        <w:rPr>
          <w:rFonts w:ascii="Arial" w:hAnsi="Arial" w:cs="Arial"/>
          <w:color w:val="000000"/>
          <w:sz w:val="40"/>
          <w:szCs w:val="40"/>
        </w:rPr>
        <w:t xml:space="preserve"> and other swimmers and avoid criticism of fellow coaches or other leaders.</w:t>
      </w:r>
    </w:p>
    <w:p w14:paraId="489F78A7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are aware of boundaries between a working relationship and friendship with their swimmers.</w:t>
      </w:r>
    </w:p>
    <w:p w14:paraId="28E48C4A" w14:textId="69084004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 xml:space="preserve">They should avoid working alone with swimmers and ensure there is adequate supervision for all activities. (There </w:t>
      </w:r>
      <w:r w:rsidRPr="00E67E65">
        <w:rPr>
          <w:rFonts w:ascii="Arial" w:hAnsi="Arial" w:cs="Arial"/>
          <w:color w:val="000000"/>
          <w:sz w:val="40"/>
          <w:szCs w:val="40"/>
        </w:rPr>
        <w:t>is always another parent/lifeguard/leader on duty</w:t>
      </w:r>
      <w:r w:rsidRPr="00E67E65">
        <w:rPr>
          <w:rFonts w:ascii="Arial" w:hAnsi="Arial" w:cs="Arial"/>
          <w:color w:val="000000"/>
          <w:sz w:val="40"/>
          <w:szCs w:val="40"/>
        </w:rPr>
        <w:t xml:space="preserve"> while teaching/coaching children).</w:t>
      </w:r>
    </w:p>
    <w:p w14:paraId="62E6C2C1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involve parents where possible and inform parents and /or Children’s Officer / Club Committee when problems arise.</w:t>
      </w:r>
    </w:p>
    <w:p w14:paraId="49CA5814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co-operate with the recommendations from medical and ancillary practitioners in the management of swimmers’ or related problems. Coaches may request a certificate of medical fitness if thought necessary.</w:t>
      </w:r>
    </w:p>
    <w:p w14:paraId="72A1DBAB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avoid giving advice of a personal or medical nature if not qualified to do so or undertake any form of therapy (hypnosis etc) in the training of children.</w:t>
      </w:r>
    </w:p>
    <w:p w14:paraId="4675183F" w14:textId="6D25E05C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 xml:space="preserve">They do not carry out any medical testing such as lactic acid testing unless medically qualified to do so and only then with the </w:t>
      </w:r>
      <w:r w:rsidRPr="00E67E65">
        <w:rPr>
          <w:rFonts w:ascii="Arial" w:hAnsi="Arial" w:cs="Arial"/>
          <w:color w:val="000000"/>
          <w:sz w:val="40"/>
          <w:szCs w:val="40"/>
        </w:rPr>
        <w:t>parents’</w:t>
      </w:r>
      <w:r w:rsidRPr="00E67E65">
        <w:rPr>
          <w:rFonts w:ascii="Arial" w:hAnsi="Arial" w:cs="Arial"/>
          <w:color w:val="000000"/>
          <w:sz w:val="40"/>
          <w:szCs w:val="40"/>
        </w:rPr>
        <w:t xml:space="preserve"> consent.</w:t>
      </w:r>
    </w:p>
    <w:p w14:paraId="152FFCBC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lastRenderedPageBreak/>
        <w:t>They recognise developmental needs and realise that certain procedures may affect a child physically or psychologically and should thus be avoided.</w:t>
      </w:r>
    </w:p>
    <w:p w14:paraId="6CFF7596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are aware that children may be sensitive to their height, weight etc and avoid anything that may heighten that sensitivity.</w:t>
      </w:r>
    </w:p>
    <w:p w14:paraId="1F4EEBAA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keep any information in relation to a swimmer of a personal or medical nature strictly confidential unless the welfare of the child requires the passing on of this information.</w:t>
      </w:r>
    </w:p>
    <w:p w14:paraId="31B38916" w14:textId="27F8DC8F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 xml:space="preserve">They never use physical punishment or physical force, nor punish a mistake by verbal means, physical </w:t>
      </w:r>
      <w:r w:rsidRPr="00E67E65">
        <w:rPr>
          <w:rFonts w:ascii="Arial" w:hAnsi="Arial" w:cs="Arial"/>
          <w:color w:val="000000"/>
          <w:sz w:val="40"/>
          <w:szCs w:val="40"/>
        </w:rPr>
        <w:t>means,</w:t>
      </w:r>
      <w:r w:rsidRPr="00E67E65">
        <w:rPr>
          <w:rFonts w:ascii="Arial" w:hAnsi="Arial" w:cs="Arial"/>
          <w:color w:val="000000"/>
          <w:sz w:val="40"/>
          <w:szCs w:val="40"/>
        </w:rPr>
        <w:t xml:space="preserve"> or exclusion.</w:t>
      </w:r>
    </w:p>
    <w:p w14:paraId="4F9EF0E6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never engage in rough physical games, sexually provocative games nor allow or engage in inappropriate touching of any kind, and/or make sexually suggestive comments about, or to a child.</w:t>
      </w:r>
    </w:p>
    <w:p w14:paraId="1F8C9494" w14:textId="35826014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 xml:space="preserve">They never exert undue influence over a participant </w:t>
      </w:r>
      <w:r w:rsidRPr="00E67E65">
        <w:rPr>
          <w:rFonts w:ascii="Arial" w:hAnsi="Arial" w:cs="Arial"/>
          <w:color w:val="000000"/>
          <w:sz w:val="40"/>
          <w:szCs w:val="40"/>
        </w:rPr>
        <w:t>to</w:t>
      </w:r>
      <w:r w:rsidRPr="00E67E65">
        <w:rPr>
          <w:rFonts w:ascii="Arial" w:hAnsi="Arial" w:cs="Arial"/>
          <w:color w:val="000000"/>
          <w:sz w:val="40"/>
          <w:szCs w:val="40"/>
        </w:rPr>
        <w:t xml:space="preserve"> obtain personal benefit or reward.</w:t>
      </w:r>
    </w:p>
    <w:p w14:paraId="6F2CB041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24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acknowledge that the use of drugs, alcohol and tobacco is incompatible with a healthy approach to sporting activity and must be discouraged. They should avoid the use of alcohol before coaching, during events and on trips with young swimmers.</w:t>
      </w:r>
    </w:p>
    <w:p w14:paraId="20729A30" w14:textId="77777777" w:rsidR="00E67E65" w:rsidRPr="00E67E65" w:rsidRDefault="00E67E65" w:rsidP="00E67E65">
      <w:pPr>
        <w:pStyle w:val="NormalWeb"/>
        <w:numPr>
          <w:ilvl w:val="0"/>
          <w:numId w:val="12"/>
        </w:numPr>
        <w:spacing w:before="0" w:beforeAutospacing="0" w:after="240" w:afterAutospacing="0" w:line="276" w:lineRule="auto"/>
        <w:ind w:right="540"/>
        <w:jc w:val="both"/>
        <w:textAlignment w:val="baseline"/>
        <w:rPr>
          <w:rFonts w:ascii="Arial" w:hAnsi="Arial" w:cs="Arial"/>
          <w:color w:val="000000"/>
          <w:sz w:val="40"/>
          <w:szCs w:val="40"/>
        </w:rPr>
      </w:pPr>
      <w:r w:rsidRPr="00E67E65">
        <w:rPr>
          <w:rFonts w:ascii="Arial" w:hAnsi="Arial" w:cs="Arial"/>
          <w:color w:val="000000"/>
          <w:sz w:val="40"/>
          <w:szCs w:val="40"/>
        </w:rPr>
        <w:t>They agree to step aside if a report concerning child abuse has been made against them.</w:t>
      </w:r>
    </w:p>
    <w:p w14:paraId="622F14E9" w14:textId="1470E71B" w:rsidR="006F0FD2" w:rsidRPr="00E67E65" w:rsidRDefault="006F0FD2" w:rsidP="00E67E65"/>
    <w:sectPr w:rsidR="006F0FD2" w:rsidRPr="00E67E65" w:rsidSect="000553F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18506" w14:textId="77777777" w:rsidR="00AB1D54" w:rsidRDefault="00AB1D54" w:rsidP="006F0FD2">
      <w:pPr>
        <w:spacing w:after="0" w:line="240" w:lineRule="auto"/>
      </w:pPr>
      <w:r>
        <w:separator/>
      </w:r>
    </w:p>
  </w:endnote>
  <w:endnote w:type="continuationSeparator" w:id="0">
    <w:p w14:paraId="67A3F332" w14:textId="77777777" w:rsidR="00AB1D54" w:rsidRDefault="00AB1D54" w:rsidP="006F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FF4A3" w14:textId="77777777" w:rsidR="006F0FD2" w:rsidRDefault="006F0FD2">
    <w:pPr>
      <w:pStyle w:val="Footer"/>
    </w:pPr>
  </w:p>
  <w:p w14:paraId="4C311F6B" w14:textId="77777777" w:rsidR="006F0FD2" w:rsidRDefault="006F0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29D5B" w14:textId="77777777" w:rsidR="00AB1D54" w:rsidRDefault="00AB1D54" w:rsidP="006F0FD2">
      <w:pPr>
        <w:spacing w:after="0" w:line="240" w:lineRule="auto"/>
      </w:pPr>
      <w:r>
        <w:separator/>
      </w:r>
    </w:p>
  </w:footnote>
  <w:footnote w:type="continuationSeparator" w:id="0">
    <w:p w14:paraId="0C800709" w14:textId="77777777" w:rsidR="00AB1D54" w:rsidRDefault="00AB1D54" w:rsidP="006F0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74BB"/>
    <w:multiLevelType w:val="multilevel"/>
    <w:tmpl w:val="0B6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24A8E"/>
    <w:multiLevelType w:val="hybridMultilevel"/>
    <w:tmpl w:val="D17615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0374"/>
    <w:multiLevelType w:val="hybridMultilevel"/>
    <w:tmpl w:val="F4BC8BB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B18"/>
    <w:multiLevelType w:val="hybridMultilevel"/>
    <w:tmpl w:val="9C8AE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E6D9F"/>
    <w:multiLevelType w:val="multilevel"/>
    <w:tmpl w:val="9D7C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D3DC4"/>
    <w:multiLevelType w:val="hybridMultilevel"/>
    <w:tmpl w:val="1D8CC392"/>
    <w:lvl w:ilvl="0" w:tplc="CC0807EA">
      <w:start w:val="1"/>
      <w:numFmt w:val="bullet"/>
      <w:lvlText w:val=""/>
      <w:lvlJc w:val="center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2904E4"/>
    <w:multiLevelType w:val="multilevel"/>
    <w:tmpl w:val="770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2686B"/>
    <w:multiLevelType w:val="hybridMultilevel"/>
    <w:tmpl w:val="59660A1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486739"/>
    <w:multiLevelType w:val="hybridMultilevel"/>
    <w:tmpl w:val="823CD3E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F83F87"/>
    <w:multiLevelType w:val="multilevel"/>
    <w:tmpl w:val="52D29A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00AD9"/>
    <w:multiLevelType w:val="multilevel"/>
    <w:tmpl w:val="8E38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0E1810"/>
    <w:multiLevelType w:val="hybridMultilevel"/>
    <w:tmpl w:val="F4BC8BB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1020">
    <w:abstractNumId w:val="3"/>
  </w:num>
  <w:num w:numId="2" w16cid:durableId="217010800">
    <w:abstractNumId w:val="8"/>
  </w:num>
  <w:num w:numId="3" w16cid:durableId="529223521">
    <w:abstractNumId w:val="1"/>
  </w:num>
  <w:num w:numId="4" w16cid:durableId="1173881498">
    <w:abstractNumId w:val="11"/>
  </w:num>
  <w:num w:numId="5" w16cid:durableId="745148068">
    <w:abstractNumId w:val="2"/>
  </w:num>
  <w:num w:numId="6" w16cid:durableId="1421295726">
    <w:abstractNumId w:val="4"/>
  </w:num>
  <w:num w:numId="7" w16cid:durableId="1355156751">
    <w:abstractNumId w:val="9"/>
  </w:num>
  <w:num w:numId="8" w16cid:durableId="24450198">
    <w:abstractNumId w:val="10"/>
  </w:num>
  <w:num w:numId="9" w16cid:durableId="1558975367">
    <w:abstractNumId w:val="0"/>
  </w:num>
  <w:num w:numId="10" w16cid:durableId="1066151197">
    <w:abstractNumId w:val="7"/>
  </w:num>
  <w:num w:numId="11" w16cid:durableId="993682959">
    <w:abstractNumId w:val="5"/>
  </w:num>
  <w:num w:numId="12" w16cid:durableId="37265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A2"/>
    <w:rsid w:val="000075DF"/>
    <w:rsid w:val="00031971"/>
    <w:rsid w:val="000553FD"/>
    <w:rsid w:val="000E7C6A"/>
    <w:rsid w:val="0016011E"/>
    <w:rsid w:val="001A71A2"/>
    <w:rsid w:val="002B27F2"/>
    <w:rsid w:val="003559C4"/>
    <w:rsid w:val="00377478"/>
    <w:rsid w:val="003B7598"/>
    <w:rsid w:val="005200CC"/>
    <w:rsid w:val="00554594"/>
    <w:rsid w:val="006F0FD2"/>
    <w:rsid w:val="009B7F81"/>
    <w:rsid w:val="00AB1D54"/>
    <w:rsid w:val="00B13C10"/>
    <w:rsid w:val="00B53F6C"/>
    <w:rsid w:val="00BE41F7"/>
    <w:rsid w:val="00BF1FC2"/>
    <w:rsid w:val="00D451DC"/>
    <w:rsid w:val="00DE0522"/>
    <w:rsid w:val="00E67E65"/>
    <w:rsid w:val="00E8107B"/>
    <w:rsid w:val="00E94B06"/>
    <w:rsid w:val="00F3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9614"/>
  <w15:chartTrackingRefBased/>
  <w15:docId w15:val="{1208E179-D341-455E-9FDC-CA6FE764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598"/>
  </w:style>
  <w:style w:type="paragraph" w:styleId="Heading3">
    <w:name w:val="heading 3"/>
    <w:basedOn w:val="Normal"/>
    <w:link w:val="Heading3Char"/>
    <w:uiPriority w:val="9"/>
    <w:qFormat/>
    <w:rsid w:val="00B53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A71A2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A71A2"/>
    <w:rPr>
      <w:rFonts w:eastAsiaTheme="minorEastAsia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0E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C6A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D4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FD2"/>
  </w:style>
  <w:style w:type="paragraph" w:styleId="Footer">
    <w:name w:val="footer"/>
    <w:basedOn w:val="Normal"/>
    <w:link w:val="FooterChar"/>
    <w:uiPriority w:val="99"/>
    <w:unhideWhenUsed/>
    <w:rsid w:val="006F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FD2"/>
  </w:style>
  <w:style w:type="character" w:customStyle="1" w:styleId="Heading3Char">
    <w:name w:val="Heading 3 Char"/>
    <w:basedOn w:val="DefaultParagraphFont"/>
    <w:link w:val="Heading3"/>
    <w:uiPriority w:val="9"/>
    <w:rsid w:val="00B53F6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Dann</dc:creator>
  <cp:keywords/>
  <dc:description/>
  <cp:lastModifiedBy>Aoife</cp:lastModifiedBy>
  <cp:revision>9</cp:revision>
  <cp:lastPrinted>2023-11-15T10:12:00Z</cp:lastPrinted>
  <dcterms:created xsi:type="dcterms:W3CDTF">2023-10-17T09:35:00Z</dcterms:created>
  <dcterms:modified xsi:type="dcterms:W3CDTF">2024-05-16T14:59:00Z</dcterms:modified>
</cp:coreProperties>
</file>